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57DAC">
        <w:rPr>
          <w:rFonts w:ascii="NeoSansPro-Regular" w:hAnsi="NeoSansPro-Regular" w:cs="NeoSansPro-Regular"/>
          <w:color w:val="404040"/>
          <w:sz w:val="20"/>
          <w:szCs w:val="20"/>
        </w:rPr>
        <w:t>Adela Nallely Quiñones Ramírez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57DA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57DAC">
        <w:rPr>
          <w:rFonts w:ascii="NeoSansPro-Bold" w:hAnsi="NeoSansPro-Bold" w:cs="NeoSansPro-Bold"/>
          <w:b/>
          <w:bCs/>
          <w:color w:val="404040"/>
          <w:sz w:val="20"/>
          <w:szCs w:val="20"/>
        </w:rPr>
        <w:t>8285140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57DAC">
        <w:rPr>
          <w:rFonts w:ascii="NeoSansPro-Regular" w:hAnsi="NeoSansPro-Regular" w:cs="NeoSansPro-Regular"/>
          <w:color w:val="404040"/>
          <w:sz w:val="20"/>
          <w:szCs w:val="20"/>
        </w:rPr>
        <w:t>01 232 3731976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57DAC">
        <w:rPr>
          <w:rFonts w:ascii="NeoSansPro-Regular" w:hAnsi="NeoSansPro-Regular" w:cs="NeoSansPro-Regular"/>
          <w:color w:val="404040"/>
          <w:sz w:val="20"/>
          <w:szCs w:val="20"/>
        </w:rPr>
        <w:t>uatmartinez@gmail.com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a 2012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Derecho, Facultad de Derecho, 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Taller de Actualización para Policía de Investigación en el Sistema Penal Acusatorio. Academia Regional de Seguridad Pública, de Occidente.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Capacitación para la Aplicación de la Nueva Metodología para el Registro y Clasificación de los Delitos: Fiscales. Fiscalía General del Estado.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557DAC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Intercambio Integral para Agentes del Ministerio Público, Agentes de Investigación Ministerial y Peritos. Alianza Estatal de la Conferencia de Procuradores Generales de Justicia de los Estados Occidentales de Norteamérica.</w:t>
      </w:r>
    </w:p>
    <w:p w:rsidR="00557DAC" w:rsidRDefault="00557DAC" w:rsidP="00557DA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557DAC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y Criminología, Instituto Mexicano de Estudios de Posgrado.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2013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la Policía Ministerial Acreditable.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557D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a 2014</w:t>
      </w:r>
    </w:p>
    <w:p w:rsidR="00AB5916" w:rsidRDefault="002658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Grupo de la Policía Ministerial, Delegación Regional Xalapa</w:t>
      </w:r>
    </w:p>
    <w:p w:rsidR="00AB5916" w:rsidRDefault="002658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2015</w:t>
      </w:r>
    </w:p>
    <w:p w:rsidR="00AB5916" w:rsidRDefault="002658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del Departamento Jurídico y Mandamientos Judiciales,  Delegación Regional Xalapa.</w:t>
      </w:r>
    </w:p>
    <w:p w:rsidR="002658D1" w:rsidRDefault="002658D1" w:rsidP="002658D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2016</w:t>
      </w:r>
    </w:p>
    <w:p w:rsidR="002658D1" w:rsidRDefault="002658D1" w:rsidP="002658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la Oficina de Apoyo Legal, Dirección de la Policía  Ministerial.</w:t>
      </w:r>
    </w:p>
    <w:p w:rsidR="002658D1" w:rsidRDefault="002658D1" w:rsidP="002658D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2658D1" w:rsidRDefault="002658D1" w:rsidP="002658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Séptima Orientadora, Unidad de Atención Temprana Xalapa.</w:t>
      </w:r>
    </w:p>
    <w:p w:rsidR="002658D1" w:rsidRPr="002658D1" w:rsidRDefault="002658D1" w:rsidP="002658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2017</w:t>
      </w:r>
    </w:p>
    <w:p w:rsidR="00557DAC" w:rsidRDefault="002658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Orientadora, Sub Unidad de Atención Temprana  Martínez de la Torre,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F529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F52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8D1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66" w:rsidRDefault="003A2666" w:rsidP="00AB5916">
      <w:pPr>
        <w:spacing w:after="0" w:line="240" w:lineRule="auto"/>
      </w:pPr>
      <w:r>
        <w:separator/>
      </w:r>
    </w:p>
  </w:endnote>
  <w:endnote w:type="continuationSeparator" w:id="1">
    <w:p w:rsidR="003A2666" w:rsidRDefault="003A266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66" w:rsidRDefault="003A2666" w:rsidP="00AB5916">
      <w:pPr>
        <w:spacing w:after="0" w:line="240" w:lineRule="auto"/>
      </w:pPr>
      <w:r>
        <w:separator/>
      </w:r>
    </w:p>
  </w:footnote>
  <w:footnote w:type="continuationSeparator" w:id="1">
    <w:p w:rsidR="003A2666" w:rsidRDefault="003A266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DDB"/>
    <w:rsid w:val="00076A27"/>
    <w:rsid w:val="000D5363"/>
    <w:rsid w:val="000E2580"/>
    <w:rsid w:val="00196774"/>
    <w:rsid w:val="002658D1"/>
    <w:rsid w:val="002C0E5C"/>
    <w:rsid w:val="00304E91"/>
    <w:rsid w:val="003A2666"/>
    <w:rsid w:val="00462C41"/>
    <w:rsid w:val="004A1170"/>
    <w:rsid w:val="004B2D6E"/>
    <w:rsid w:val="004E4FFA"/>
    <w:rsid w:val="005502F5"/>
    <w:rsid w:val="00557DAC"/>
    <w:rsid w:val="005A32B3"/>
    <w:rsid w:val="00600D12"/>
    <w:rsid w:val="00664721"/>
    <w:rsid w:val="006B643A"/>
    <w:rsid w:val="00726727"/>
    <w:rsid w:val="00A66637"/>
    <w:rsid w:val="00AB5916"/>
    <w:rsid w:val="00CE7F12"/>
    <w:rsid w:val="00D03386"/>
    <w:rsid w:val="00D13086"/>
    <w:rsid w:val="00DB2FA1"/>
    <w:rsid w:val="00DE2E01"/>
    <w:rsid w:val="00DF529B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2017-05-18T17:53:00Z</dcterms:created>
  <dcterms:modified xsi:type="dcterms:W3CDTF">2017-06-20T23:33:00Z</dcterms:modified>
</cp:coreProperties>
</file>